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B9ED" w14:textId="486821B3" w:rsidR="00AE6016" w:rsidRPr="00F16A7D" w:rsidRDefault="00AE6016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F16A7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Neverbalni znakovi 1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43AC2AF8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4E79783" w14:textId="77777777" w:rsidR="00AE6016" w:rsidRPr="00C50DC6" w:rsidRDefault="00AE6016" w:rsidP="00913AE7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3EF956A4" w14:textId="77777777" w:rsidR="00AE6016" w:rsidRPr="00C50DC6" w:rsidRDefault="00AE6016" w:rsidP="00AE6016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AE6016" w:rsidRPr="00F16A7D" w14:paraId="5B3B6F07" w14:textId="77777777" w:rsidTr="00913AE7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E7DB6A7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37D52625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7252E7D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8752B1B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02037F68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AE6016" w:rsidRPr="00F16A7D" w14:paraId="39077FE5" w14:textId="77777777" w:rsidTr="00913AE7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5D4ABA7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5AC9F8B0" w14:textId="77777777" w:rsidR="00AE6016" w:rsidRPr="00C50DC6" w:rsidRDefault="00AE6016" w:rsidP="00913A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1DAA05F" w14:textId="7A208E5B" w:rsidR="00104A26" w:rsidRPr="00F16A7D" w:rsidRDefault="00104A26" w:rsidP="00104A26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16A7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videomaterijali</w:t>
            </w:r>
            <w:proofErr w:type="spellEnd"/>
          </w:p>
          <w:p w14:paraId="11565BAC" w14:textId="6B47470F" w:rsidR="00AE6016" w:rsidRPr="00F16A7D" w:rsidRDefault="00104A26" w:rsidP="00104A26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16A7D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6FC246AF" w14:textId="77777777" w:rsidR="00AE6016" w:rsidRPr="00C50DC6" w:rsidRDefault="00AE6016" w:rsidP="00AE6016">
      <w:pPr>
        <w:rPr>
          <w:rFonts w:ascii="Times New Roman" w:hAnsi="Times New Roman" w:cs="Times New Roman"/>
          <w:sz w:val="24"/>
          <w:szCs w:val="24"/>
        </w:rPr>
      </w:pPr>
    </w:p>
    <w:p w14:paraId="0B1EA741" w14:textId="77777777" w:rsidR="00AE6016" w:rsidRPr="00C50DC6" w:rsidRDefault="00AE6016" w:rsidP="00AE60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3F504DE3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2032FDF" w14:textId="77777777" w:rsidR="00AE6016" w:rsidRPr="00C50DC6" w:rsidRDefault="00AE6016" w:rsidP="0091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416997E4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1132703" w14:textId="111670B0" w:rsidR="00AE6016" w:rsidRPr="00F16A7D" w:rsidRDefault="00694AEC" w:rsidP="00DA66C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raspravlja spontano. Prosuđuje slušani tekst i proširuje njegovo značenje na temelju stečenog znanja i iskustva. Prosuđuje slušani tekst na temelju prethodnog znanja i iskustva. Usvaja nove pojmove i povezuje ih s imanentnim znanjem. Ob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Uočava sliku stvarnosti koju predstavljaju mediji radi komercijalizacije i uspoređuje ju s vlastitom slikom stvarnosti.</w:t>
            </w:r>
            <w:r w:rsidR="00DA66CB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Piše tekst s prepoznatljivom komunikacijskom funkcijom u kojem dolaze do izražaja: svjesnost i proces razlaganja zamisli.</w:t>
            </w:r>
          </w:p>
          <w:p w14:paraId="3C7DDE81" w14:textId="77777777" w:rsidR="00694AEC" w:rsidRPr="00F16A7D" w:rsidRDefault="00694AEC" w:rsidP="00694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67594" w14:textId="24EDC91C" w:rsidR="00694AEC" w:rsidRPr="00F16A7D" w:rsidRDefault="00694AEC" w:rsidP="00694AE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komunicira s naglaskom na neverbalnu komunikaciju. </w:t>
            </w:r>
            <w:r w:rsidR="00DA66CB" w:rsidRPr="00F16A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Analizira i usvaja nove pojmove povezujući ih sa znanjem iz svakodnevnog života. Piše tekst analizirajući fotografiju. Uspoređuje, analizira i vrednuje svoj rad i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rad </w:t>
            </w:r>
            <w:r w:rsidR="00DA66CB" w:rsidRPr="00F16A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učenika. </w:t>
            </w:r>
          </w:p>
        </w:tc>
      </w:tr>
      <w:bookmarkEnd w:id="0"/>
    </w:tbl>
    <w:p w14:paraId="0AF4D99A" w14:textId="77777777" w:rsidR="00AE6016" w:rsidRPr="00C50DC6" w:rsidRDefault="00AE6016" w:rsidP="00AE60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0C86E7FF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E4C9F44" w14:textId="77777777" w:rsidR="00AE6016" w:rsidRPr="00C50DC6" w:rsidRDefault="00AE6016" w:rsidP="0091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C50DC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5238916A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3E85EE6" w14:textId="5282AC14" w:rsidR="00AE6016" w:rsidRPr="00F16A7D" w:rsidRDefault="00A41FBC" w:rsidP="00E615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6016" w:rsidRPr="00F16A7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A5325E6" w14:textId="7E0C497B" w:rsidR="00AE6016" w:rsidRPr="00F16A7D" w:rsidRDefault="00A41FBC" w:rsidP="00F16A7D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odabrana v</w:t>
            </w:r>
            <w:r w:rsidR="00AE6016" w:rsidRPr="00F16A7D">
              <w:rPr>
                <w:rFonts w:ascii="Times New Roman" w:hAnsi="Times New Roman" w:cs="Times New Roman"/>
                <w:sz w:val="24"/>
                <w:szCs w:val="24"/>
              </w:rPr>
              <w:t xml:space="preserve">ježba disanja ili vježbe za glas i izgovor </w:t>
            </w:r>
          </w:p>
          <w:p w14:paraId="7A89873F" w14:textId="77777777" w:rsidR="00AE6016" w:rsidRPr="00F16A7D" w:rsidRDefault="00AE6016" w:rsidP="00E6150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DD3C93" w14:textId="386C0100" w:rsidR="00AE6016" w:rsidRPr="00F16A7D" w:rsidRDefault="00A41FBC" w:rsidP="00E615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6016" w:rsidRPr="00F16A7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C7F2CD7" w14:textId="226F26A8" w:rsidR="00B354DB" w:rsidRPr="00F16A7D" w:rsidRDefault="00A41FBC" w:rsidP="00F16A7D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354DB" w:rsidRPr="00F16A7D">
              <w:rPr>
                <w:rFonts w:ascii="Times New Roman" w:hAnsi="Times New Roman" w:cs="Times New Roman"/>
                <w:sz w:val="24"/>
                <w:szCs w:val="24"/>
              </w:rPr>
              <w:t xml:space="preserve">ježba neverbalne komunikacije i </w:t>
            </w:r>
            <w:proofErr w:type="spellStart"/>
            <w:r w:rsidR="00B354DB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team</w:t>
            </w:r>
            <w:proofErr w:type="spellEnd"/>
            <w:r w:rsidR="00B354DB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54DB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building</w:t>
            </w:r>
            <w:proofErr w:type="spellEnd"/>
            <w:r w:rsidR="003D5ABC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="003D5ABC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Marshmallow</w:t>
            </w:r>
            <w:proofErr w:type="spellEnd"/>
            <w:r w:rsidR="003D5ABC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D5ABC" w:rsidRPr="00F16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Challenge</w:t>
            </w:r>
            <w:proofErr w:type="spellEnd"/>
          </w:p>
          <w:p w14:paraId="736B5F5E" w14:textId="04421EA8" w:rsidR="00B354DB" w:rsidRPr="00F16A7D" w:rsidRDefault="00B354DB" w:rsidP="00B354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se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rasporede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skupine te im se da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10 špageta, 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ljepljiva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vrpca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uže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3D5A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marshmallow</w:t>
            </w:r>
            <w:proofErr w:type="spellEnd"/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škare. Zadatak je od navedenoga napraviti što višu samostojeću građevinu – toranj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koristeći se samo neverbalnom komunikacijom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akle,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tijekom rada </w:t>
            </w:r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trebaju šutjeti i ne smiju se dopisivati. Na vrh tornja treba staviti </w:t>
            </w:r>
            <w:proofErr w:type="spellStart"/>
            <w:r w:rsidR="003D5A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marshmallow</w:t>
            </w:r>
            <w:proofErr w:type="spellEnd"/>
            <w:r w:rsidR="003D5A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65E932B0" w14:textId="21043CF8" w:rsidR="003D5ABC" w:rsidRPr="00F16A7D" w:rsidRDefault="003D5ABC" w:rsidP="00B354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Pobjednik je skupina koja prva završi, a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čiji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toranj bar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em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 sekundi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stoji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stabilno.</w:t>
            </w:r>
          </w:p>
          <w:p w14:paraId="0BB340B1" w14:textId="77777777" w:rsidR="003D5ABC" w:rsidRPr="00F16A7D" w:rsidRDefault="003D5ABC" w:rsidP="00B354D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1EA6D17" w14:textId="77777777" w:rsidR="00AE6016" w:rsidRPr="00F16A7D" w:rsidRDefault="00AE6016" w:rsidP="00E615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A5EFD51" w14:textId="77777777" w:rsidR="00AE6016" w:rsidRPr="00F16A7D" w:rsidRDefault="00AE6016" w:rsidP="00E6150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tumači učenicima osnovne pojmove neverbalne komunikacije (nastavni listić 1).</w:t>
            </w:r>
          </w:p>
          <w:p w14:paraId="4EC0AB46" w14:textId="77777777" w:rsidR="007372FD" w:rsidRPr="00F16A7D" w:rsidRDefault="007372FD" w:rsidP="00E61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7CB2C" w14:textId="77777777" w:rsidR="007372FD" w:rsidRPr="00F16A7D" w:rsidRDefault="007372FD" w:rsidP="00E615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DEE9AFD" w14:textId="37C368A3" w:rsidR="007372FD" w:rsidRPr="00F16A7D" w:rsidRDefault="00A41FBC" w:rsidP="00F16A7D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372FD" w:rsidRPr="00F16A7D">
              <w:rPr>
                <w:rFonts w:ascii="Times New Roman" w:hAnsi="Times New Roman" w:cs="Times New Roman"/>
                <w:sz w:val="24"/>
                <w:szCs w:val="24"/>
              </w:rPr>
              <w:t>ođeni razgovor</w:t>
            </w:r>
          </w:p>
          <w:p w14:paraId="393DD649" w14:textId="2284DD40" w:rsidR="00B4309F" w:rsidRPr="00F16A7D" w:rsidRDefault="00B4309F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Primjećujete li u svakodnevnim razgovorima geste, odnosno pokrete tijela osobe s kojom komunicirate?</w:t>
            </w:r>
          </w:p>
          <w:p w14:paraId="5E2892FA" w14:textId="23B1A543" w:rsidR="00B4309F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li kad razmišljali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o tome 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ti pokreti skrivaju/otkrivaju?</w:t>
            </w:r>
          </w:p>
          <w:p w14:paraId="41C58660" w14:textId="66B301B5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li primijetili da neke osobe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uvijek jednako gestikuliraju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dok razgovaraju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(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npr. ma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rukama, kima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ju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glavom, zabac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uju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kos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, sti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šću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šak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…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)?</w:t>
            </w:r>
          </w:p>
          <w:p w14:paraId="57EC36AB" w14:textId="5D433A12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lastRenderedPageBreak/>
              <w:t>Jeste li kad primijetili ili zaključili da vaš sugovornik govori neistinu gledajući pokrete njegova tijela?</w:t>
            </w:r>
          </w:p>
          <w:p w14:paraId="1FBBEF8C" w14:textId="5FC7C50C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Primjećujete li osjećaje ili raspoloženja </w:t>
            </w:r>
            <w:r w:rsidR="00A41FBC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svojih 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sugovornika?</w:t>
            </w:r>
          </w:p>
          <w:p w14:paraId="66FE1136" w14:textId="78678ADC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Možete li</w:t>
            </w:r>
            <w:r w:rsidR="002F69FE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s obzirom na geste primijetiti raspoloženje svojih 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učitelja?</w:t>
            </w:r>
          </w:p>
          <w:p w14:paraId="3E537B2E" w14:textId="59FED51B" w:rsidR="00B354DB" w:rsidRPr="00F16A7D" w:rsidRDefault="002F69FE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Služite li se vi određenim</w:t>
            </w:r>
            <w:r w:rsidR="00B354DB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gest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ama kao neverbalnom komunikacijom</w:t>
            </w:r>
            <w:r w:rsidR="00B354DB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? 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 kojim je gestama riječ</w:t>
            </w:r>
            <w:r w:rsidR="00B354DB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 kad se 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pojavljuju</w:t>
            </w:r>
            <w:r w:rsidR="00B354DB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5BE81ADC" w14:textId="207F7F00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Smeta li vam kada vam se netko previše približi dok razgovarate? Zašto? Kako se tada osjećate?</w:t>
            </w:r>
          </w:p>
          <w:p w14:paraId="5637D6B3" w14:textId="20424899" w:rsidR="00B354DB" w:rsidRPr="00F16A7D" w:rsidRDefault="00B354DB" w:rsidP="00B4309F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Kako biste protumačili osjećaj ili raspoloženje osobe koja, dok komunicirate, gricka usnice / stišče šake / izvaljeno sjedi prekriženih ruku u </w:t>
            </w:r>
            <w:r w:rsidR="002F69FE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naslonjaču</w:t>
            </w:r>
            <w:r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/gricka nokte / lupka prstima po stolu</w:t>
            </w:r>
            <w:r w:rsidR="002F69FE" w:rsidRPr="00F16A7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597015DD" w14:textId="3C03B632" w:rsidR="007066A7" w:rsidRPr="00F16A7D" w:rsidRDefault="007066A7" w:rsidP="00E61505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571801E" w14:textId="6A02257A" w:rsidR="007066A7" w:rsidRPr="00F16A7D" w:rsidRDefault="007066A7" w:rsidP="00E615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F64B493" w14:textId="4CB4794F" w:rsidR="007066A7" w:rsidRPr="00F16A7D" w:rsidRDefault="002F69FE" w:rsidP="00E6150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trebaju opisati</w:t>
            </w:r>
            <w:r w:rsidR="007066A7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prethodno podijeljene </w:t>
            </w:r>
            <w:r w:rsidR="007066A7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fotografije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osoba</w:t>
            </w:r>
            <w:r w:rsidR="007066A7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prilogu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066A7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osnov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="007066A7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neverbalne komunikacije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rebaju napisati kako se ta osoba osjeća, u kakv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su odnosu osobe na fotografiji, kako su raspoložene, što njihova odjeća govori o njima, što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ražava njihov izraz lica (obratiti pozornost na lice, uši, čelo, nos), a što držanje tijela (ruke, torzo, noge, ramena). Tekst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sadržavati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50 – 70 riječi.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upućuje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učenike da pišu samo izravno o onome što vide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da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izbjegnu 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pretpostav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vaku tvrdnju trebaju dokaz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ati</w:t>
            </w:r>
            <w:r w:rsidR="00E61505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mimikama i gestama fotografirane osobe. </w:t>
            </w:r>
          </w:p>
          <w:p w14:paraId="13B7B81E" w14:textId="0A1F255A" w:rsidR="003D5ABC" w:rsidRPr="00F16A7D" w:rsidRDefault="003D5ABC" w:rsidP="00E6150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E8A7FD" w14:textId="429EA204" w:rsidR="003D5ABC" w:rsidRPr="00F16A7D" w:rsidRDefault="006C026A" w:rsidP="003D5AB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5ABC" w:rsidRPr="00F16A7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26955B9" w14:textId="5D289857" w:rsidR="003D5ABC" w:rsidRPr="00F16A7D" w:rsidRDefault="003D5ABC" w:rsidP="003D5ABC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čitaju naglas svoje tekstove, a ostali se uključuju komentarima te se pokušava zaključiti doživljavamo li svi svaku gestu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jednako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Zaključak bi trebao biti da je neverbalna komunikacija samo dio komunikacijske rečenice; neverbalna komunikacija umnogome pomaže razumijevanju situacije, no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katkad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pozor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no 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tumač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iti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neverbalnih znakova jer ih ne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doživljavamo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svi </w:t>
            </w:r>
            <w:r w:rsidR="006C026A"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jednako</w:t>
            </w:r>
            <w:r w:rsidRPr="00F16A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2E7ED184" w14:textId="519B4D3A" w:rsidR="007372FD" w:rsidRPr="00F16A7D" w:rsidRDefault="007372FD" w:rsidP="007372FD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bookmarkEnd w:id="2"/>
    </w:tbl>
    <w:p w14:paraId="5F2F6EE4" w14:textId="77777777" w:rsidR="00AE6016" w:rsidRPr="00C50DC6" w:rsidRDefault="00AE6016" w:rsidP="00AE60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499694A9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9BE036F" w14:textId="77777777" w:rsidR="00AE6016" w:rsidRPr="00C50DC6" w:rsidRDefault="00AE6016" w:rsidP="00913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C6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C50DC6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C50DC6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016" w:rsidRPr="00F16A7D" w14:paraId="038A60AB" w14:textId="77777777" w:rsidTr="00913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9D338F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svojim ponašanjem ne ugrožava sebe ni druge; uočava reakcije drugih o sebi i kritički promišlja o njima</w:t>
            </w:r>
          </w:p>
          <w:p w14:paraId="63CFA9B2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</w:t>
            </w: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analizira povezanost misli – emocije – ponašanje</w:t>
            </w:r>
          </w:p>
          <w:p w14:paraId="30AE0D13" w14:textId="77777777" w:rsidR="00D102B6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pod – A.3.1.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</w:t>
            </w: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rimjenjuje inovativna</w:t>
            </w:r>
            <w:r w:rsidRPr="00E978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 kreativna rješenja</w:t>
            </w:r>
          </w:p>
          <w:p w14:paraId="2038629A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A.3.2. snalazi se s neizvjesnošću i rizicima koje donosi</w:t>
            </w:r>
          </w:p>
          <w:p w14:paraId="2E2B7979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B.3.1. cijeni samostalan rad, rad u timu</w:t>
            </w:r>
          </w:p>
          <w:p w14:paraId="54DFF464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povezuje novo znanje i vještine s prethodnim znanjima i iskustvima</w:t>
            </w:r>
          </w:p>
          <w:p w14:paraId="2EAF8D93" w14:textId="77777777" w:rsidR="00D102B6" w:rsidRPr="00E97851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r</w:t>
            </w:r>
            <w:r w:rsidRPr="00E978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azlikuje činjenice od mišljenja</w:t>
            </w:r>
          </w:p>
          <w:p w14:paraId="1FD713CD" w14:textId="77777777" w:rsidR="00D102B6" w:rsidRPr="00095AFB" w:rsidRDefault="00D102B6" w:rsidP="00D102B6">
            <w:pPr>
              <w:pStyle w:val="Odlomakpopisa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095A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30D20158" w14:textId="77777777" w:rsidR="00AE6016" w:rsidRPr="00C50DC6" w:rsidRDefault="00AE6016" w:rsidP="0091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F7904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659DF23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9BF6E02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B5C4E8A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DB6CD79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CFFF730" w14:textId="77777777" w:rsidR="00F33673" w:rsidRPr="00C50DC6" w:rsidRDefault="00F33673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7E3A92BD" w14:textId="31AF519C" w:rsidR="00AE6016" w:rsidRPr="00C50DC6" w:rsidRDefault="00AE6016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3" w:name="_Hlk97225963"/>
      <w:r w:rsidRPr="00C50D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bookmarkEnd w:id="3"/>
    <w:p w14:paraId="0D23DD55" w14:textId="33EEB5C2" w:rsidR="00AE6016" w:rsidRPr="00C50DC6" w:rsidRDefault="00AE6016" w:rsidP="00AE6016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7BFAFF0" w14:textId="6739E093" w:rsidR="00AE6016" w:rsidRPr="00C50DC6" w:rsidRDefault="00AE6016" w:rsidP="00AE601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Neverbalna/negovorna komunikacija</w:t>
      </w:r>
    </w:p>
    <w:p w14:paraId="32694D4E" w14:textId="1B4AD99A" w:rsidR="00AE6016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>Komunikacija</w:t>
      </w:r>
      <w:r w:rsidRPr="00C50DC6">
        <w:rPr>
          <w:rFonts w:ascii="Times New Roman" w:hAnsi="Times New Roman" w:cs="Times New Roman"/>
          <w:sz w:val="24"/>
          <w:szCs w:val="24"/>
        </w:rPr>
        <w:t xml:space="preserve"> je prenošenje ili razumijevanje poruke među ljudima. Pripada temeljnim egzistencijalnim potrebama. </w:t>
      </w:r>
    </w:p>
    <w:p w14:paraId="218A96E1" w14:textId="1E1E8AA9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>Vrste komunikacija:</w:t>
      </w:r>
      <w:r w:rsidRPr="00C50DC6">
        <w:rPr>
          <w:rFonts w:ascii="Times New Roman" w:hAnsi="Times New Roman" w:cs="Times New Roman"/>
          <w:sz w:val="24"/>
          <w:szCs w:val="24"/>
        </w:rPr>
        <w:t xml:space="preserve"> govorna i negovorna.</w:t>
      </w:r>
    </w:p>
    <w:p w14:paraId="14BA2ABF" w14:textId="0A9ED684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>Negovorna komunikacija:</w:t>
      </w:r>
      <w:r w:rsidRPr="00C50DC6">
        <w:rPr>
          <w:rFonts w:ascii="Times New Roman" w:hAnsi="Times New Roman" w:cs="Times New Roman"/>
          <w:sz w:val="24"/>
          <w:szCs w:val="24"/>
        </w:rPr>
        <w:t xml:space="preserve"> izrazi lica (mimika), geste, kontakt očima, udaljenost, dodiri, mirisi…</w:t>
      </w:r>
    </w:p>
    <w:p w14:paraId="0A9841AD" w14:textId="633FD600" w:rsidR="00443038" w:rsidRPr="00C50DC6" w:rsidRDefault="00443038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>Geste</w:t>
      </w:r>
      <w:r w:rsidRPr="00C50DC6">
        <w:rPr>
          <w:rFonts w:ascii="Times New Roman" w:hAnsi="Times New Roman" w:cs="Times New Roman"/>
          <w:sz w:val="24"/>
          <w:szCs w:val="24"/>
        </w:rPr>
        <w:t xml:space="preserve"> – svaki pokret ili radnja govornika koja slušatelju/promatraču daje vidljiv znak – mahanje rukama, pokreti tijela naprijed ili na</w:t>
      </w:r>
      <w:r w:rsidR="006C026A" w:rsidRPr="00C50DC6">
        <w:rPr>
          <w:rFonts w:ascii="Times New Roman" w:hAnsi="Times New Roman" w:cs="Times New Roman"/>
          <w:sz w:val="24"/>
          <w:szCs w:val="24"/>
        </w:rPr>
        <w:t>trag</w:t>
      </w:r>
      <w:r w:rsidRPr="00C50DC6">
        <w:rPr>
          <w:rFonts w:ascii="Times New Roman" w:hAnsi="Times New Roman" w:cs="Times New Roman"/>
          <w:sz w:val="24"/>
          <w:szCs w:val="24"/>
        </w:rPr>
        <w:t xml:space="preserve">, pokreti glavom… </w:t>
      </w:r>
      <w:r w:rsidR="006C026A" w:rsidRPr="00C50DC6">
        <w:rPr>
          <w:rFonts w:ascii="Times New Roman" w:hAnsi="Times New Roman" w:cs="Times New Roman"/>
          <w:sz w:val="24"/>
          <w:szCs w:val="24"/>
        </w:rPr>
        <w:t>Tumačenje je g</w:t>
      </w:r>
      <w:r w:rsidRPr="00C50DC6">
        <w:rPr>
          <w:rFonts w:ascii="Times New Roman" w:hAnsi="Times New Roman" w:cs="Times New Roman"/>
          <w:sz w:val="24"/>
          <w:szCs w:val="24"/>
        </w:rPr>
        <w:t>est</w:t>
      </w:r>
      <w:r w:rsidR="006C026A" w:rsidRPr="00C50DC6">
        <w:rPr>
          <w:rFonts w:ascii="Times New Roman" w:hAnsi="Times New Roman" w:cs="Times New Roman"/>
          <w:sz w:val="24"/>
          <w:szCs w:val="24"/>
        </w:rPr>
        <w:t>a</w:t>
      </w:r>
      <w:r w:rsidRPr="00C50DC6">
        <w:rPr>
          <w:rFonts w:ascii="Times New Roman" w:hAnsi="Times New Roman" w:cs="Times New Roman"/>
          <w:sz w:val="24"/>
          <w:szCs w:val="24"/>
        </w:rPr>
        <w:t xml:space="preserve"> različito </w:t>
      </w:r>
      <w:r w:rsidR="006C026A" w:rsidRPr="00C50DC6">
        <w:rPr>
          <w:rFonts w:ascii="Times New Roman" w:hAnsi="Times New Roman" w:cs="Times New Roman"/>
          <w:sz w:val="24"/>
          <w:szCs w:val="24"/>
        </w:rPr>
        <w:t>u različitim kulturama</w:t>
      </w:r>
      <w:r w:rsidRPr="00C50DC6">
        <w:rPr>
          <w:rFonts w:ascii="Times New Roman" w:hAnsi="Times New Roman" w:cs="Times New Roman"/>
          <w:sz w:val="24"/>
          <w:szCs w:val="24"/>
        </w:rPr>
        <w:t xml:space="preserve"> (npr. u Bugarskoj </w:t>
      </w:r>
      <w:r w:rsidR="006C026A" w:rsidRPr="00C50DC6">
        <w:rPr>
          <w:rFonts w:ascii="Times New Roman" w:hAnsi="Times New Roman" w:cs="Times New Roman"/>
          <w:sz w:val="24"/>
          <w:szCs w:val="24"/>
        </w:rPr>
        <w:t xml:space="preserve">se </w:t>
      </w:r>
      <w:r w:rsidRPr="00C50DC6">
        <w:rPr>
          <w:rFonts w:ascii="Times New Roman" w:hAnsi="Times New Roman" w:cs="Times New Roman"/>
          <w:sz w:val="24"/>
          <w:szCs w:val="24"/>
        </w:rPr>
        <w:t>kimanje glavom tumači kao NE</w:t>
      </w:r>
      <w:r w:rsidR="006C026A" w:rsidRPr="00C50DC6">
        <w:rPr>
          <w:rFonts w:ascii="Times New Roman" w:hAnsi="Times New Roman" w:cs="Times New Roman"/>
          <w:sz w:val="24"/>
          <w:szCs w:val="24"/>
        </w:rPr>
        <w:t xml:space="preserve">, a u nas je znak potvrde – </w:t>
      </w:r>
      <w:r w:rsidRPr="00C50DC6">
        <w:rPr>
          <w:rFonts w:ascii="Times New Roman" w:hAnsi="Times New Roman" w:cs="Times New Roman"/>
          <w:sz w:val="24"/>
          <w:szCs w:val="24"/>
        </w:rPr>
        <w:t xml:space="preserve">DA), ali i promatrač može protumačiti gestu neovisno o govornikovoj namjeri. </w:t>
      </w:r>
    </w:p>
    <w:p w14:paraId="47300617" w14:textId="13F853D4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Negovorna je komunikacija povezana s osjetilima. </w:t>
      </w:r>
    </w:p>
    <w:p w14:paraId="38B4B692" w14:textId="1294BD77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Govor tijela </w:t>
      </w:r>
      <w:r w:rsidR="006C026A" w:rsidRPr="00C50DC6">
        <w:rPr>
          <w:rFonts w:ascii="Times New Roman" w:hAnsi="Times New Roman" w:cs="Times New Roman"/>
          <w:sz w:val="24"/>
          <w:szCs w:val="24"/>
        </w:rPr>
        <w:t xml:space="preserve">mnogo </w:t>
      </w:r>
      <w:r w:rsidRPr="00C50DC6">
        <w:rPr>
          <w:rFonts w:ascii="Times New Roman" w:hAnsi="Times New Roman" w:cs="Times New Roman"/>
          <w:sz w:val="24"/>
          <w:szCs w:val="24"/>
        </w:rPr>
        <w:t xml:space="preserve">je snažniji i neposredniji od izražavanja riječima – govorno prenosimo oko 20 % poruka, a negovorno oko 80 % poruka. </w:t>
      </w:r>
    </w:p>
    <w:p w14:paraId="376CE632" w14:textId="1531AC3A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Negovorna</w:t>
      </w:r>
      <w:r w:rsidR="00443038" w:rsidRPr="00C50DC6">
        <w:rPr>
          <w:rFonts w:ascii="Times New Roman" w:hAnsi="Times New Roman" w:cs="Times New Roman"/>
          <w:sz w:val="24"/>
          <w:szCs w:val="24"/>
        </w:rPr>
        <w:t xml:space="preserve"> se</w:t>
      </w:r>
      <w:r w:rsidRPr="00C50DC6">
        <w:rPr>
          <w:rFonts w:ascii="Times New Roman" w:hAnsi="Times New Roman" w:cs="Times New Roman"/>
          <w:sz w:val="24"/>
          <w:szCs w:val="24"/>
        </w:rPr>
        <w:t xml:space="preserve"> komunikacija dijeli na </w:t>
      </w:r>
      <w:r w:rsidRPr="00C50DC6">
        <w:rPr>
          <w:rFonts w:ascii="Times New Roman" w:hAnsi="Times New Roman" w:cs="Times New Roman"/>
          <w:i/>
          <w:iCs/>
          <w:sz w:val="24"/>
          <w:szCs w:val="24"/>
        </w:rPr>
        <w:t>prostornu</w:t>
      </w:r>
      <w:r w:rsidRPr="00C50DC6">
        <w:rPr>
          <w:rFonts w:ascii="Times New Roman" w:hAnsi="Times New Roman" w:cs="Times New Roman"/>
          <w:sz w:val="24"/>
          <w:szCs w:val="24"/>
        </w:rPr>
        <w:t xml:space="preserve"> (označuje uporabu prostora kao medija komuniciranja) i </w:t>
      </w:r>
      <w:proofErr w:type="spellStart"/>
      <w:r w:rsidRPr="00C50DC6">
        <w:rPr>
          <w:rFonts w:ascii="Times New Roman" w:hAnsi="Times New Roman" w:cs="Times New Roman"/>
          <w:i/>
          <w:iCs/>
          <w:sz w:val="24"/>
          <w:szCs w:val="24"/>
        </w:rPr>
        <w:t>kinezičku</w:t>
      </w:r>
      <w:proofErr w:type="spellEnd"/>
      <w:r w:rsidRPr="00C50DC6">
        <w:rPr>
          <w:rFonts w:ascii="Times New Roman" w:hAnsi="Times New Roman" w:cs="Times New Roman"/>
          <w:sz w:val="24"/>
          <w:szCs w:val="24"/>
        </w:rPr>
        <w:t xml:space="preserve"> (podrazumijeva poruke koje se odašilju pokretom</w:t>
      </w:r>
      <w:r w:rsidR="006C026A" w:rsidRPr="00C50DC6">
        <w:rPr>
          <w:rFonts w:ascii="Times New Roman" w:hAnsi="Times New Roman" w:cs="Times New Roman"/>
          <w:sz w:val="24"/>
          <w:szCs w:val="24"/>
        </w:rPr>
        <w:t>)</w:t>
      </w:r>
      <w:r w:rsidRPr="00C50DC6">
        <w:rPr>
          <w:rFonts w:ascii="Times New Roman" w:hAnsi="Times New Roman" w:cs="Times New Roman"/>
          <w:sz w:val="24"/>
          <w:szCs w:val="24"/>
        </w:rPr>
        <w:t>.</w:t>
      </w:r>
    </w:p>
    <w:p w14:paraId="2B3E4847" w14:textId="59C6F107" w:rsidR="00443038" w:rsidRPr="00C50DC6" w:rsidRDefault="00443038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Vanjski izgled pojedinca </w:t>
      </w:r>
      <w:r w:rsidR="007372FD" w:rsidRPr="00C50DC6">
        <w:rPr>
          <w:rFonts w:ascii="Times New Roman" w:hAnsi="Times New Roman" w:cs="Times New Roman"/>
          <w:sz w:val="24"/>
          <w:szCs w:val="24"/>
        </w:rPr>
        <w:t xml:space="preserve">govori o govorniku – o </w:t>
      </w:r>
      <w:r w:rsidR="006C026A" w:rsidRPr="00C50DC6">
        <w:rPr>
          <w:rFonts w:ascii="Times New Roman" w:hAnsi="Times New Roman" w:cs="Times New Roman"/>
          <w:sz w:val="24"/>
          <w:szCs w:val="24"/>
        </w:rPr>
        <w:t xml:space="preserve">njegovu </w:t>
      </w:r>
      <w:r w:rsidR="007372FD" w:rsidRPr="00C50DC6">
        <w:rPr>
          <w:rFonts w:ascii="Times New Roman" w:hAnsi="Times New Roman" w:cs="Times New Roman"/>
          <w:sz w:val="24"/>
          <w:szCs w:val="24"/>
        </w:rPr>
        <w:t>podrijetlu, kulturi, religiji, modnoj osviještenosti, političkom svjetonazoru, ekonomskom statusu, struci, dobi…</w:t>
      </w:r>
    </w:p>
    <w:p w14:paraId="097D6266" w14:textId="74C49FD7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Prostor oko pojedinca zove se </w:t>
      </w:r>
      <w:r w:rsidRPr="00C50DC6">
        <w:rPr>
          <w:rFonts w:ascii="Times New Roman" w:hAnsi="Times New Roman" w:cs="Times New Roman"/>
          <w:i/>
          <w:iCs/>
          <w:sz w:val="24"/>
          <w:szCs w:val="24"/>
        </w:rPr>
        <w:t>krug sigurnosti</w:t>
      </w:r>
      <w:r w:rsidRPr="00C50DC6">
        <w:rPr>
          <w:rFonts w:ascii="Times New Roman" w:hAnsi="Times New Roman" w:cs="Times New Roman"/>
          <w:sz w:val="24"/>
          <w:szCs w:val="24"/>
        </w:rPr>
        <w:t xml:space="preserve"> / </w:t>
      </w:r>
      <w:r w:rsidRPr="00C50DC6">
        <w:rPr>
          <w:rFonts w:ascii="Times New Roman" w:hAnsi="Times New Roman" w:cs="Times New Roman"/>
          <w:i/>
          <w:iCs/>
          <w:sz w:val="24"/>
          <w:szCs w:val="24"/>
        </w:rPr>
        <w:t>produžetak tijela</w:t>
      </w:r>
      <w:r w:rsidRPr="00C50DC6">
        <w:rPr>
          <w:rFonts w:ascii="Times New Roman" w:hAnsi="Times New Roman" w:cs="Times New Roman"/>
          <w:sz w:val="24"/>
          <w:szCs w:val="24"/>
        </w:rPr>
        <w:t xml:space="preserve"> / </w:t>
      </w:r>
      <w:r w:rsidRPr="00C50DC6">
        <w:rPr>
          <w:rFonts w:ascii="Times New Roman" w:hAnsi="Times New Roman" w:cs="Times New Roman"/>
          <w:i/>
          <w:iCs/>
          <w:sz w:val="24"/>
          <w:szCs w:val="24"/>
        </w:rPr>
        <w:t>ulaženje u prostor</w:t>
      </w:r>
      <w:r w:rsidRPr="00C50DC6">
        <w:rPr>
          <w:rFonts w:ascii="Times New Roman" w:hAnsi="Times New Roman" w:cs="Times New Roman"/>
          <w:sz w:val="24"/>
          <w:szCs w:val="24"/>
        </w:rPr>
        <w:t>.</w:t>
      </w:r>
    </w:p>
    <w:p w14:paraId="3634FBFC" w14:textId="41BDC174" w:rsidR="004B6369" w:rsidRPr="00C50DC6" w:rsidRDefault="004B6369" w:rsidP="004B636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 xml:space="preserve">Veličine zona prostora oko pojedinca: </w:t>
      </w:r>
    </w:p>
    <w:p w14:paraId="27B36293" w14:textId="6F353E71" w:rsidR="004B6369" w:rsidRPr="00C50DC6" w:rsidRDefault="004B6369" w:rsidP="004B636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intimna udaljenost – do 60 cm od osobe</w:t>
      </w:r>
      <w:r w:rsidR="00443038" w:rsidRPr="00C50DC6">
        <w:rPr>
          <w:rFonts w:ascii="Times New Roman" w:hAnsi="Times New Roman" w:cs="Times New Roman"/>
          <w:sz w:val="24"/>
          <w:szCs w:val="24"/>
        </w:rPr>
        <w:t xml:space="preserve"> – pripada našim najbližima (djeci, roditeljima, partneru/partnerici, prijateljima, kućnim ljubimcima)</w:t>
      </w:r>
    </w:p>
    <w:p w14:paraId="37327FBB" w14:textId="68A96870" w:rsidR="004B6369" w:rsidRPr="00C50DC6" w:rsidRDefault="004B6369" w:rsidP="004B636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osobna udaljenost – oko 1 m</w:t>
      </w:r>
      <w:r w:rsidR="00443038" w:rsidRPr="00C50DC6">
        <w:rPr>
          <w:rFonts w:ascii="Times New Roman" w:hAnsi="Times New Roman" w:cs="Times New Roman"/>
          <w:sz w:val="24"/>
          <w:szCs w:val="24"/>
        </w:rPr>
        <w:t xml:space="preserve"> – u njega ulaze osobe koje dulje poznajemo i s kojima se družimo (kolege, suradnici, poznanici)</w:t>
      </w:r>
    </w:p>
    <w:p w14:paraId="7504F9EB" w14:textId="46188666" w:rsidR="004B6369" w:rsidRPr="00C50DC6" w:rsidRDefault="004B6369" w:rsidP="004B636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poslovna ili radna udaljenost – oko 2 m</w:t>
      </w:r>
      <w:r w:rsidR="00443038" w:rsidRPr="00C50DC6">
        <w:rPr>
          <w:rFonts w:ascii="Times New Roman" w:hAnsi="Times New Roman" w:cs="Times New Roman"/>
          <w:sz w:val="24"/>
          <w:szCs w:val="24"/>
        </w:rPr>
        <w:t xml:space="preserve"> – udaljenost na sastancima, pri susretu s ljudima s kojima radimo, među nepoznatima</w:t>
      </w:r>
    </w:p>
    <w:p w14:paraId="1B22FCE1" w14:textId="35E8DE9B" w:rsidR="004B6369" w:rsidRPr="00C50DC6" w:rsidRDefault="004B6369" w:rsidP="004B636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javna udaljenost – 3 m i više</w:t>
      </w:r>
      <w:r w:rsidR="00443038" w:rsidRPr="00C50DC6">
        <w:rPr>
          <w:rFonts w:ascii="Times New Roman" w:hAnsi="Times New Roman" w:cs="Times New Roman"/>
          <w:sz w:val="24"/>
          <w:szCs w:val="24"/>
        </w:rPr>
        <w:t xml:space="preserve"> – rezervirana za govornike (udaljenost koja sprečava ometanje govornika)</w:t>
      </w:r>
      <w:r w:rsidRPr="00C50DC6">
        <w:rPr>
          <w:rFonts w:ascii="Times New Roman" w:hAnsi="Times New Roman" w:cs="Times New Roman"/>
          <w:sz w:val="24"/>
          <w:szCs w:val="24"/>
        </w:rPr>
        <w:t>.</w:t>
      </w:r>
    </w:p>
    <w:p w14:paraId="60E04898" w14:textId="2CE44DCA" w:rsidR="004B6369" w:rsidRPr="00C50DC6" w:rsidRDefault="00CA3F9A" w:rsidP="004B636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DC6">
        <w:rPr>
          <w:rFonts w:ascii="Times New Roman" w:hAnsi="Times New Roman" w:cs="Times New Roman"/>
          <w:b/>
          <w:bCs/>
          <w:sz w:val="24"/>
          <w:szCs w:val="24"/>
        </w:rPr>
        <w:t xml:space="preserve">Zanimljivost! </w:t>
      </w:r>
    </w:p>
    <w:p w14:paraId="12B3F029" w14:textId="340A53AB" w:rsidR="00CA3F9A" w:rsidRPr="00C50DC6" w:rsidRDefault="00CA3F9A" w:rsidP="00CA3F9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Najiskreniji su dio tijela u neverbalnoj komunikaciji stopala jer su najudaljenija od središnjega živčanog sustava, stoga njima nije lako manipulirati. </w:t>
      </w:r>
      <w:r w:rsidR="003259CC" w:rsidRPr="00C50DC6">
        <w:rPr>
          <w:rFonts w:ascii="Times New Roman" w:hAnsi="Times New Roman" w:cs="Times New Roman"/>
          <w:sz w:val="24"/>
          <w:szCs w:val="24"/>
        </w:rPr>
        <w:t>Također,</w:t>
      </w:r>
      <w:r w:rsidRPr="00C50DC6">
        <w:rPr>
          <w:rFonts w:ascii="Times New Roman" w:hAnsi="Times New Roman" w:cs="Times New Roman"/>
          <w:sz w:val="24"/>
          <w:szCs w:val="24"/>
        </w:rPr>
        <w:t xml:space="preserve"> u svakodnevnoj smo komunikaciji vizualno usredotočeni na gornji dio tijela sugovornika jer smo tako kulturološki uvjetovani. </w:t>
      </w:r>
    </w:p>
    <w:p w14:paraId="12B71F9C" w14:textId="018A777F" w:rsidR="00CA3F9A" w:rsidRPr="00C50DC6" w:rsidRDefault="003259CC" w:rsidP="00CA3F9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>Ako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 sjedite stopalima usmjerenima </w:t>
      </w:r>
      <w:r w:rsidRPr="00C50DC6">
        <w:rPr>
          <w:rFonts w:ascii="Times New Roman" w:hAnsi="Times New Roman" w:cs="Times New Roman"/>
          <w:sz w:val="24"/>
          <w:szCs w:val="24"/>
        </w:rPr>
        <w:t>prema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 sugovorniku, vjerojatno ste zainteresirani za osobu ili temu i ugodno vam je u njegov</w:t>
      </w:r>
      <w:r w:rsidRPr="00C50DC6">
        <w:rPr>
          <w:rFonts w:ascii="Times New Roman" w:hAnsi="Times New Roman" w:cs="Times New Roman"/>
          <w:sz w:val="24"/>
          <w:szCs w:val="24"/>
        </w:rPr>
        <w:t>u</w:t>
      </w:r>
      <w:r w:rsidR="00CA3F9A" w:rsidRPr="00C50DC6">
        <w:rPr>
          <w:rFonts w:ascii="Times New Roman" w:hAnsi="Times New Roman" w:cs="Times New Roman"/>
          <w:sz w:val="24"/>
          <w:szCs w:val="24"/>
        </w:rPr>
        <w:t>/njezin</w:t>
      </w:r>
      <w:r w:rsidRPr="00C50DC6">
        <w:rPr>
          <w:rFonts w:ascii="Times New Roman" w:hAnsi="Times New Roman" w:cs="Times New Roman"/>
          <w:sz w:val="24"/>
          <w:szCs w:val="24"/>
        </w:rPr>
        <w:t>u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 društvu. </w:t>
      </w:r>
      <w:r w:rsidRPr="00C50DC6">
        <w:rPr>
          <w:rFonts w:ascii="Times New Roman" w:hAnsi="Times New Roman" w:cs="Times New Roman"/>
          <w:sz w:val="24"/>
          <w:szCs w:val="24"/>
        </w:rPr>
        <w:t xml:space="preserve">Ako </w:t>
      </w:r>
      <w:r w:rsidR="00CA3F9A" w:rsidRPr="00C50DC6">
        <w:rPr>
          <w:rFonts w:ascii="Times New Roman" w:hAnsi="Times New Roman" w:cs="Times New Roman"/>
          <w:sz w:val="24"/>
          <w:szCs w:val="24"/>
        </w:rPr>
        <w:t>sjedite po</w:t>
      </w:r>
      <w:r w:rsidRPr="00C50DC6">
        <w:rPr>
          <w:rFonts w:ascii="Times New Roman" w:hAnsi="Times New Roman" w:cs="Times New Roman"/>
          <w:sz w:val="24"/>
          <w:szCs w:val="24"/>
        </w:rPr>
        <w:t>kraj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 sugovornika stopalima okrenutim</w:t>
      </w:r>
      <w:r w:rsidRPr="00C50DC6">
        <w:rPr>
          <w:rFonts w:ascii="Times New Roman" w:hAnsi="Times New Roman" w:cs="Times New Roman"/>
          <w:sz w:val="24"/>
          <w:szCs w:val="24"/>
        </w:rPr>
        <w:t>a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 od </w:t>
      </w:r>
      <w:r w:rsidRPr="00C50DC6">
        <w:rPr>
          <w:rFonts w:ascii="Times New Roman" w:hAnsi="Times New Roman" w:cs="Times New Roman"/>
          <w:sz w:val="24"/>
          <w:szCs w:val="24"/>
        </w:rPr>
        <w:t xml:space="preserve">njega </w:t>
      </w:r>
      <w:r w:rsidR="00CA3F9A" w:rsidRPr="00C50DC6">
        <w:rPr>
          <w:rFonts w:ascii="Times New Roman" w:hAnsi="Times New Roman" w:cs="Times New Roman"/>
          <w:sz w:val="24"/>
          <w:szCs w:val="24"/>
        </w:rPr>
        <w:t xml:space="preserve">ili </w:t>
      </w:r>
      <w:r w:rsidRPr="00C50DC6">
        <w:rPr>
          <w:rFonts w:ascii="Times New Roman" w:hAnsi="Times New Roman" w:cs="Times New Roman"/>
          <w:sz w:val="24"/>
          <w:szCs w:val="24"/>
        </w:rPr>
        <w:t xml:space="preserve">usmjerenima </w:t>
      </w:r>
      <w:r w:rsidR="00CA3F9A" w:rsidRPr="00C50DC6">
        <w:rPr>
          <w:rFonts w:ascii="Times New Roman" w:hAnsi="Times New Roman" w:cs="Times New Roman"/>
          <w:sz w:val="24"/>
          <w:szCs w:val="24"/>
        </w:rPr>
        <w:t>prema vratima, vjerojatno niste zainteresirani za temu ili osobu, nelagodno vam je ili jednostavno želite otići.</w:t>
      </w:r>
    </w:p>
    <w:p w14:paraId="4D890FAE" w14:textId="7B44CB66" w:rsidR="00CA3F9A" w:rsidRPr="00C50DC6" w:rsidRDefault="00CA3F9A" w:rsidP="00CA3F9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0DC6">
        <w:rPr>
          <w:rFonts w:ascii="Times New Roman" w:hAnsi="Times New Roman" w:cs="Times New Roman"/>
          <w:sz w:val="24"/>
          <w:szCs w:val="24"/>
        </w:rPr>
        <w:t xml:space="preserve">No, neverbalni su znakovi samo dio komunikacije i ne treba ih doslovno shvaćati, nego kao dio komunikacijske rečenice.  </w:t>
      </w:r>
    </w:p>
    <w:p w14:paraId="2FB20EA1" w14:textId="2BFCD2B1" w:rsidR="00D851E7" w:rsidRPr="00F16A7D" w:rsidRDefault="00D851E7">
      <w:pPr>
        <w:rPr>
          <w:rFonts w:ascii="Times New Roman" w:hAnsi="Times New Roman" w:cs="Times New Roman"/>
          <w:sz w:val="24"/>
          <w:szCs w:val="24"/>
        </w:rPr>
      </w:pPr>
    </w:p>
    <w:p w14:paraId="1D2B9D41" w14:textId="2BE02AF7" w:rsidR="00B4309F" w:rsidRPr="00F16A7D" w:rsidRDefault="00B4309F">
      <w:pPr>
        <w:rPr>
          <w:rFonts w:ascii="Times New Roman" w:hAnsi="Times New Roman" w:cs="Times New Roman"/>
          <w:noProof/>
          <w:sz w:val="24"/>
          <w:szCs w:val="24"/>
        </w:rPr>
      </w:pPr>
      <w:r w:rsidRPr="00F16A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DDFE9F" wp14:editId="539590C8">
            <wp:extent cx="5753100" cy="74523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0532" w14:textId="3BA6B102" w:rsidR="00B4309F" w:rsidRPr="00F16A7D" w:rsidRDefault="00B4309F" w:rsidP="00B4309F">
      <w:pPr>
        <w:rPr>
          <w:rFonts w:ascii="Times New Roman" w:hAnsi="Times New Roman" w:cs="Times New Roman"/>
          <w:sz w:val="24"/>
          <w:szCs w:val="24"/>
        </w:rPr>
      </w:pPr>
    </w:p>
    <w:p w14:paraId="04E1681B" w14:textId="56638722" w:rsidR="00B4309F" w:rsidRPr="00F16A7D" w:rsidRDefault="00B4309F" w:rsidP="00B4309F">
      <w:pPr>
        <w:rPr>
          <w:rFonts w:ascii="Times New Roman" w:hAnsi="Times New Roman" w:cs="Times New Roman"/>
          <w:noProof/>
          <w:sz w:val="24"/>
          <w:szCs w:val="24"/>
        </w:rPr>
      </w:pPr>
    </w:p>
    <w:p w14:paraId="43440D73" w14:textId="24C4D669" w:rsidR="00B4309F" w:rsidRPr="00F16A7D" w:rsidRDefault="00B4309F" w:rsidP="00B4309F">
      <w:pPr>
        <w:rPr>
          <w:rFonts w:ascii="Times New Roman" w:hAnsi="Times New Roman" w:cs="Times New Roman"/>
          <w:sz w:val="24"/>
          <w:szCs w:val="24"/>
        </w:rPr>
      </w:pPr>
    </w:p>
    <w:p w14:paraId="2E62479F" w14:textId="0B627190" w:rsidR="00B4309F" w:rsidRPr="00F16A7D" w:rsidRDefault="00B4309F" w:rsidP="00B4309F">
      <w:pPr>
        <w:rPr>
          <w:rFonts w:ascii="Times New Roman" w:hAnsi="Times New Roman" w:cs="Times New Roman"/>
          <w:sz w:val="24"/>
          <w:szCs w:val="24"/>
        </w:rPr>
      </w:pPr>
    </w:p>
    <w:p w14:paraId="5AAB49C6" w14:textId="783A0E10" w:rsidR="00B4309F" w:rsidRPr="00F16A7D" w:rsidRDefault="00B4309F" w:rsidP="00B4309F">
      <w:pPr>
        <w:rPr>
          <w:rFonts w:ascii="Times New Roman" w:hAnsi="Times New Roman" w:cs="Times New Roman"/>
          <w:sz w:val="24"/>
          <w:szCs w:val="24"/>
        </w:rPr>
      </w:pPr>
    </w:p>
    <w:p w14:paraId="663A738C" w14:textId="5EABBEB3" w:rsidR="00B4309F" w:rsidRPr="00F16A7D" w:rsidRDefault="00B4309F" w:rsidP="00B4309F">
      <w:pPr>
        <w:rPr>
          <w:rFonts w:ascii="Times New Roman" w:hAnsi="Times New Roman" w:cs="Times New Roman"/>
          <w:sz w:val="24"/>
          <w:szCs w:val="24"/>
        </w:rPr>
      </w:pPr>
      <w:r w:rsidRPr="00F16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AB336D" wp14:editId="0CE595AD">
            <wp:extent cx="5753100" cy="74523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09F" w:rsidRPr="00F16A7D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EEB"/>
    <w:multiLevelType w:val="hybridMultilevel"/>
    <w:tmpl w:val="E8280D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E5263"/>
    <w:multiLevelType w:val="hybridMultilevel"/>
    <w:tmpl w:val="A88818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D6C5E"/>
    <w:multiLevelType w:val="hybridMultilevel"/>
    <w:tmpl w:val="91E226BE"/>
    <w:lvl w:ilvl="0" w:tplc="0F38429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80F66"/>
    <w:multiLevelType w:val="hybridMultilevel"/>
    <w:tmpl w:val="D00280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A6171"/>
    <w:multiLevelType w:val="hybridMultilevel"/>
    <w:tmpl w:val="E3001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0E"/>
    <w:rsid w:val="000358E3"/>
    <w:rsid w:val="00104A26"/>
    <w:rsid w:val="002F69FE"/>
    <w:rsid w:val="003259CC"/>
    <w:rsid w:val="003D5ABC"/>
    <w:rsid w:val="00443038"/>
    <w:rsid w:val="004B6369"/>
    <w:rsid w:val="00694AEC"/>
    <w:rsid w:val="006C026A"/>
    <w:rsid w:val="007066A7"/>
    <w:rsid w:val="007372FD"/>
    <w:rsid w:val="00A41FBC"/>
    <w:rsid w:val="00AE6016"/>
    <w:rsid w:val="00B354DB"/>
    <w:rsid w:val="00B4309F"/>
    <w:rsid w:val="00BE7A42"/>
    <w:rsid w:val="00C50DC6"/>
    <w:rsid w:val="00CA3F9A"/>
    <w:rsid w:val="00D102B6"/>
    <w:rsid w:val="00D851E7"/>
    <w:rsid w:val="00DA66CB"/>
    <w:rsid w:val="00E61505"/>
    <w:rsid w:val="00E74C0E"/>
    <w:rsid w:val="00F16A7D"/>
    <w:rsid w:val="00F33673"/>
    <w:rsid w:val="00F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11C6"/>
  <w15:chartTrackingRefBased/>
  <w15:docId w15:val="{03D2851E-F86D-45F1-B185-1FCE827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6016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AE60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AE60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A41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86DA-4140-48C9-BE1B-6EF8D308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10</cp:revision>
  <dcterms:created xsi:type="dcterms:W3CDTF">2022-03-03T13:23:00Z</dcterms:created>
  <dcterms:modified xsi:type="dcterms:W3CDTF">2022-09-02T07:22:00Z</dcterms:modified>
</cp:coreProperties>
</file>